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1/19/2021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Sprint:1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#:1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Minutes:15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 Lopez, </w:t>
      </w:r>
      <w:r w:rsidDel="00000000" w:rsidR="00000000" w:rsidRPr="00000000">
        <w:rPr>
          <w:rtl w:val="0"/>
        </w:rPr>
        <w:t xml:space="preserve">Miguel Cortes, Luis Rosa,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Francisco Mazzei, Taylor Ann Martinez,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Rebollar,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 Cody Daniel Jimenez.  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 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5:15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 Alex Lopez: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the installation of the project. Got node js installed on my new computer and have the project dependencies on my computer. Might need to reinstall it since I encountered an error afterwards.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installation, Have the project fully running with dependencies and update the SSL keys. Also, install MySQL workbench 10.6.3.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really. Just need to adjust to this schedule.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Miguel Cortes: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local files from last semester and decided I am going to reinstall the project to have the most recent version.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installation of the project.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  <w:t xml:space="preserve">Luis Rosa: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the installation of the project.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the installation and help Capstone 1 students install the project.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  <w:t xml:space="preserve"> Francisco Mazzei: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with the installation process.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Have every requirement installed for the product and I will understand the next procedures for working on the project with the rest of the team.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Unfamiliarity with technology </w:t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rtl w:val="0"/>
        </w:rPr>
        <w:t xml:space="preserve">Taylor Ann Martinez: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Watched installation video and reviewed requirements of installation. Review SQL.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 installation of the project onto my computer and make its working. Also review MySQL.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known at the moment.</w:t>
      </w:r>
    </w:p>
    <w:p w:rsidR="00000000" w:rsidDel="00000000" w:rsidP="00000000" w:rsidRDefault="00000000" w:rsidRPr="00000000" w14:paraId="0000003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" w:lineRule="auto"/>
        <w:rPr/>
      </w:pPr>
      <w:r w:rsidDel="00000000" w:rsidR="00000000" w:rsidRPr="00000000">
        <w:rPr>
          <w:rtl w:val="0"/>
        </w:rPr>
        <w:t xml:space="preserve">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Rebollar: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Watched the project introductory videos, also looked into the necessary software to do the project.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 the necessary programs to run the project.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ab/>
        <w:tab/>
        <w:t xml:space="preserve">None.</w:t>
      </w:r>
    </w:p>
    <w:p w:rsidR="00000000" w:rsidDel="00000000" w:rsidP="00000000" w:rsidRDefault="00000000" w:rsidRPr="00000000" w14:paraId="0000004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4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/>
      </w:pPr>
      <w:r w:rsidDel="00000000" w:rsidR="00000000" w:rsidRPr="00000000">
        <w:rPr>
          <w:rtl w:val="0"/>
        </w:rPr>
        <w:t xml:space="preserve"> Cody Daniel Jimenez: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into LMS User Guide, Shortcomings/Wishlists and Angular 9, NodeJs And MySQL video 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 program to my system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at the moment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